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635" w:rsidRPr="006E3635" w:rsidRDefault="006E3635" w:rsidP="006E3635">
      <w:pPr>
        <w:pBdr>
          <w:bottom w:val="single" w:sz="6" w:space="9" w:color="E4E7E9"/>
        </w:pBdr>
        <w:spacing w:before="150" w:after="150" w:line="240" w:lineRule="auto"/>
        <w:outlineLvl w:val="0"/>
        <w:rPr>
          <w:rFonts w:ascii="Verdana" w:eastAsia="Times New Roman" w:hAnsi="Verdana" w:cs="Times New Roman"/>
          <w:b/>
          <w:bCs/>
          <w:color w:val="3D3D3D"/>
          <w:kern w:val="36"/>
          <w:sz w:val="27"/>
          <w:szCs w:val="27"/>
          <w:lang w:eastAsia="ru-RU"/>
        </w:rPr>
      </w:pPr>
      <w:r w:rsidRPr="006E3635">
        <w:rPr>
          <w:rFonts w:ascii="Verdana" w:eastAsia="Times New Roman" w:hAnsi="Verdana" w:cs="Times New Roman"/>
          <w:b/>
          <w:bCs/>
          <w:color w:val="3D3D3D"/>
          <w:kern w:val="36"/>
          <w:sz w:val="27"/>
          <w:szCs w:val="27"/>
          <w:lang w:eastAsia="ru-RU"/>
        </w:rPr>
        <w:t>Квалификационные требования к кандидатам на замещение вакантных должностей муниципальной службы</w:t>
      </w:r>
    </w:p>
    <w:p w:rsidR="006E3635" w:rsidRPr="006E3635" w:rsidRDefault="006E3635" w:rsidP="006E3635">
      <w:pPr>
        <w:numPr>
          <w:ilvl w:val="0"/>
          <w:numId w:val="1"/>
        </w:numPr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 гражданам, претендующим на должность муниципальной службы, и муниципальным служащим предъявляются следующие квалификационные требования по уровню профессионального образования: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для замещения высших, главных, ведущих и старших должностей муниципальной службы необходимо наличие высшего профессионального образования по специальности, соответствующей должностным обязанностям муниципального служащего либо наличие высшего профессионального образования и прохождение профессиональной переподготовки по специальности «Государственное и муниципальное управление».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для замещения должности муниципальной службы "старший специалист" и младших должностей муниципальной службы необходимо наличие среднего профессионального образования. </w:t>
      </w:r>
    </w:p>
    <w:p w:rsidR="006E3635" w:rsidRPr="006E3635" w:rsidRDefault="006E3635" w:rsidP="006E3635">
      <w:pPr>
        <w:numPr>
          <w:ilvl w:val="0"/>
          <w:numId w:val="1"/>
        </w:numPr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 гражданам, претендующим на должность муниципальной службы, и муниципальным служащим предъявляются следующие квалификационные требования к стажу муниципальной службы или стажу работы по специальности для замещения: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высших должностей муниципальной службы - не менее шести лет стажа муниципальной службы или не менее семи лет стажа работы по специальности;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главных должностей муниципальной службы - не менее четырех лет стажа муниципальной службы или не менее пяти лет стажа работы по специальности;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ведущих должностей муниципальной службы - не менее двух лет стажа муниципальной службы или не менее четырех лет стажа работы по специальности;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старших должностей муниципальной службы - без предъявления требований к стажу; </w:t>
      </w:r>
    </w:p>
    <w:p w:rsidR="006E3635" w:rsidRPr="006E3635" w:rsidRDefault="006E3635" w:rsidP="006E3635">
      <w:pPr>
        <w:numPr>
          <w:ilvl w:val="1"/>
          <w:numId w:val="1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младших должностей муниципальной службы - без предъявления требований к стажу. </w:t>
      </w:r>
    </w:p>
    <w:p w:rsidR="006E3635" w:rsidRPr="006E3635" w:rsidRDefault="006E3635" w:rsidP="006E3635">
      <w:pPr>
        <w:numPr>
          <w:ilvl w:val="0"/>
          <w:numId w:val="1"/>
        </w:numPr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 профессиональным знаниям и навыкам муниципальных служащих предъявляются общие и специальные квалификационные требования. </w:t>
      </w:r>
    </w:p>
    <w:p w:rsidR="006E3635" w:rsidRPr="006E3635" w:rsidRDefault="006E3635" w:rsidP="006E3635">
      <w:pPr>
        <w:numPr>
          <w:ilvl w:val="0"/>
          <w:numId w:val="1"/>
        </w:numPr>
        <w:spacing w:before="100" w:beforeAutospacing="1" w:after="100" w:afterAutospacing="1" w:line="240" w:lineRule="auto"/>
        <w:ind w:left="91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Общими квалификационными требованиями являются требования, которые предъявляются к профессиональным знаниям и навыкам муниципальных служащих, замещающих должности муниципальной службы всех групп. </w:t>
      </w:r>
    </w:p>
    <w:p w:rsidR="006E3635" w:rsidRPr="006E3635" w:rsidRDefault="006E3635" w:rsidP="006E3635">
      <w:pPr>
        <w:numPr>
          <w:ilvl w:val="1"/>
          <w:numId w:val="2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1. Общие квалификационные требования к профессиональным знаниям муниципальных служащих включают в себя знание и умение применить: </w:t>
      </w:r>
    </w:p>
    <w:p w:rsidR="006E3635" w:rsidRPr="006E3635" w:rsidRDefault="006E3635" w:rsidP="006E3635">
      <w:pPr>
        <w:numPr>
          <w:ilvl w:val="2"/>
          <w:numId w:val="2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Конституцию Российской Федерации, федеральные законы, указы и распоряжения Президента Российской Федерации, постановления и распоряжения Правительства Российской Федерации, Конституцию Удмуртской Республики, законы Удмуртской Республики, указы и распоряжения Президента Удмуртской Республики, постановления и распоряжения Правительства Удмуртской Республики, нормативно-правовые акты органов местного самоуправления муниципального образования "</w:t>
      </w:r>
      <w:proofErr w:type="spellStart"/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Сюрзинское</w:t>
      </w:r>
      <w:proofErr w:type="spellEnd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" применительно к исполнению своих должностных обязанностей; </w:t>
      </w:r>
    </w:p>
    <w:p w:rsidR="006E3635" w:rsidRPr="006E3635" w:rsidRDefault="006E3635" w:rsidP="006E3635">
      <w:pPr>
        <w:numPr>
          <w:ilvl w:val="2"/>
          <w:numId w:val="2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правила делового этикета; </w:t>
      </w:r>
    </w:p>
    <w:p w:rsidR="006E3635" w:rsidRPr="006E3635" w:rsidRDefault="006E3635" w:rsidP="006E3635">
      <w:pPr>
        <w:numPr>
          <w:ilvl w:val="2"/>
          <w:numId w:val="2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правила и нормы охраны труда, противопожарной защиты на рабочих местах, а также компьютерную технику с необходимым программным обеспечением и другую оргтехнику применительно к исполнению своих должностных обязанностей. Перечень нормативных правовых актов Российской Федерации, нормативных правовых актов Удмуртской Республики, нормативно-правовых актов органов местного самоуправления муниципального образования </w:t>
      </w: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lastRenderedPageBreak/>
        <w:t>"</w:t>
      </w:r>
      <w:proofErr w:type="spellStart"/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Сюрзинское</w:t>
      </w:r>
      <w:proofErr w:type="spellEnd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", знание которых необходимо для исполнения муниципальным служащим должностных обязанностей, устанавливается должностной инструкцией муниципального служащего. </w:t>
      </w:r>
    </w:p>
    <w:p w:rsidR="006E3635" w:rsidRPr="006E3635" w:rsidRDefault="006E3635" w:rsidP="006E3635">
      <w:pPr>
        <w:numPr>
          <w:ilvl w:val="1"/>
          <w:numId w:val="3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2. Общими квалификационными требованиями к профессиональным навыкам муниципальных служащих являются: </w:t>
      </w:r>
    </w:p>
    <w:p w:rsidR="006E3635" w:rsidRPr="006E3635" w:rsidRDefault="006E3635" w:rsidP="006E3635">
      <w:pPr>
        <w:numPr>
          <w:ilvl w:val="2"/>
          <w:numId w:val="3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эффективное планирование рабочего времени и организация работы; </w:t>
      </w:r>
    </w:p>
    <w:p w:rsidR="006E3635" w:rsidRPr="006E3635" w:rsidRDefault="006E3635" w:rsidP="006E3635">
      <w:pPr>
        <w:numPr>
          <w:ilvl w:val="2"/>
          <w:numId w:val="3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работа со служебными документами (составление, оформление, исполнение, анализ, ведение и хранение </w:t>
      </w:r>
      <w:proofErr w:type="gramStart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документации</w:t>
      </w:r>
      <w:proofErr w:type="gramEnd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и иные практические навыки работы с документами), сбор и систематизация информации; </w:t>
      </w:r>
    </w:p>
    <w:p w:rsidR="006E3635" w:rsidRPr="006E3635" w:rsidRDefault="006E3635" w:rsidP="006E3635">
      <w:pPr>
        <w:numPr>
          <w:ilvl w:val="2"/>
          <w:numId w:val="3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владение современными средствами, методами и технологией работы с информацией, владение компьютерной и другой оргтехникой; </w:t>
      </w:r>
    </w:p>
    <w:p w:rsidR="006E3635" w:rsidRPr="006E3635" w:rsidRDefault="006E3635" w:rsidP="006E3635">
      <w:pPr>
        <w:numPr>
          <w:ilvl w:val="2"/>
          <w:numId w:val="3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квалифицированная работа с людьми по недопущению личностных конфликтов, коммуникативные навыки. </w:t>
      </w:r>
    </w:p>
    <w:p w:rsidR="006E3635" w:rsidRPr="006776A6" w:rsidRDefault="006E3635" w:rsidP="006776A6">
      <w:pPr>
        <w:pStyle w:val="a3"/>
        <w:numPr>
          <w:ilvl w:val="1"/>
          <w:numId w:val="4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Специальными квалификационными требованиями являются требования, предъявляемые к профессиональным знаниям и навыкам муниципальных служащих в зависимости от отнесения должности, замещаемой муниципальным служащим, к определенной группе должностей муниципальной службы в соответствии с Реестром должностей муниципальной службы Администрации муниципального образования "</w:t>
      </w:r>
      <w:proofErr w:type="spellStart"/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Сюрзинское</w:t>
      </w:r>
      <w:proofErr w:type="spellEnd"/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". </w:t>
      </w:r>
    </w:p>
    <w:p w:rsidR="006E3635" w:rsidRPr="006E3635" w:rsidRDefault="006776A6" w:rsidP="006776A6">
      <w:pPr>
        <w:spacing w:before="100" w:beforeAutospacing="1" w:after="100" w:afterAutospacing="1" w:line="240" w:lineRule="auto"/>
        <w:ind w:left="1080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5.</w:t>
      </w:r>
      <w:r w:rsidR="006E3635"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1. К муниципальному служащему, замещающему должность муниципальной службы высшей группы, предъявляются следующие квалификационные требования: </w:t>
      </w:r>
    </w:p>
    <w:p w:rsidR="006E3635" w:rsidRPr="006E3635" w:rsidRDefault="006E3635" w:rsidP="006E3635">
      <w:pPr>
        <w:numPr>
          <w:ilvl w:val="2"/>
          <w:numId w:val="4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proofErr w:type="gramStart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знание законодательства по профилю деятельности, программных документов, определяющих развитие муниципального образования, оперативное принятие и реализация управленческих решений, ведение деловых переговоров, публичные выступления, анализ и прогнозирование, сотрудничество с коллегами и муниципальными служащими иных органов местного самоуправления, государственными служащими Удмуртской Республики, организация деятельности подчиненных подразделений и должностных лиц по выполнению поставленных задач и исполнение планов, взаимодействие со средствами массовой информации, организация личного</w:t>
      </w:r>
      <w:proofErr w:type="gramEnd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приема граждан и подчиненных, организация профессиональной подготовки подчиненных подразделений и должностных лиц. </w:t>
      </w:r>
    </w:p>
    <w:p w:rsidR="006E3635" w:rsidRPr="006E3635" w:rsidRDefault="006E3635" w:rsidP="006E3635">
      <w:pPr>
        <w:numPr>
          <w:ilvl w:val="1"/>
          <w:numId w:val="5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2. К муниципальному служащему, замещающему должность муниципальной службы главной группы, предъявляются следующие квалификационные требования: </w:t>
      </w:r>
    </w:p>
    <w:p w:rsidR="006E3635" w:rsidRPr="006E3635" w:rsidRDefault="006E3635" w:rsidP="006E3635">
      <w:pPr>
        <w:numPr>
          <w:ilvl w:val="2"/>
          <w:numId w:val="5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proofErr w:type="gramStart"/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знание законодательства по профилю деятельности, программных документов, определяющих развитие муниципального образования, оперативное принятие и реализация управленческих решений, организация деятельности подчиненных подразделений и должностных лиц по выполнению поставленных задач и исполнение планов, аналитическая работа, нормотворческая деятельность, организация личного приема граждан и подчиненных, систематизация и подготовка информационных материалов, подготовка профессиональных заключений, консультирование, организация профессиональной подготовки подчиненных подразделений и должностных лиц. </w:t>
      </w:r>
      <w:proofErr w:type="gramEnd"/>
    </w:p>
    <w:p w:rsidR="006E3635" w:rsidRPr="006E3635" w:rsidRDefault="006E3635" w:rsidP="006E3635">
      <w:pPr>
        <w:numPr>
          <w:ilvl w:val="1"/>
          <w:numId w:val="6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3. К муниципальному служащему, замещающему должность муниципальной службы ведущей группы, предъявляются следующие квалификационные требования: </w:t>
      </w:r>
    </w:p>
    <w:p w:rsidR="006E3635" w:rsidRPr="006E3635" w:rsidRDefault="006E3635" w:rsidP="006E3635">
      <w:pPr>
        <w:numPr>
          <w:ilvl w:val="2"/>
          <w:numId w:val="6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знание законодательства по профилю деятельности, программных документов, определяющих развитие муниципального образования, обеспечение выполнения задач, анализ и прогнозирование, </w:t>
      </w: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lastRenderedPageBreak/>
        <w:t xml:space="preserve">нормотворческая деятельность, систематизация и подготовка информационных материалов, подготовка ответов на обращения и жалобы граждан, организация личного приема граждан и подчиненных, эффективное сотрудничество с коллегами, организация профессиональной подготовки подчиненных подразделений и должностных лиц. </w:t>
      </w:r>
    </w:p>
    <w:p w:rsidR="006E3635" w:rsidRPr="006E3635" w:rsidRDefault="006E3635" w:rsidP="006E3635">
      <w:pPr>
        <w:numPr>
          <w:ilvl w:val="1"/>
          <w:numId w:val="7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4. К муниципальному служащему, замещающему должность муниципальной службы старшей группы, предъявляются следующие квалификационные требования: </w:t>
      </w:r>
    </w:p>
    <w:p w:rsidR="006E3635" w:rsidRPr="006E3635" w:rsidRDefault="006E3635" w:rsidP="006E3635">
      <w:pPr>
        <w:numPr>
          <w:ilvl w:val="2"/>
          <w:numId w:val="7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знание законодательства по профилю деятельности, программных документов, определяющих развитие муниципального образования, нормотворческая деятельность, аналитическая работа, подготовка информационных материалов, консультирование, подготовка ответов на обращения и жалобы граждан, ведение служебного документооборота, выполнение организационно-технических работ, связанных с документированием и протоколированием информации, ее доведением до исполнителей. </w:t>
      </w:r>
    </w:p>
    <w:p w:rsidR="006E3635" w:rsidRPr="006E3635" w:rsidRDefault="006E3635" w:rsidP="006E3635">
      <w:pPr>
        <w:numPr>
          <w:ilvl w:val="1"/>
          <w:numId w:val="8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5. К муниципальному служащему, замещающему должность муниципальной службы младшей группы, предъявляются следующие квалификационные требования: </w:t>
      </w:r>
    </w:p>
    <w:p w:rsidR="006E3635" w:rsidRPr="006E3635" w:rsidRDefault="006E3635" w:rsidP="006E3635">
      <w:pPr>
        <w:numPr>
          <w:ilvl w:val="2"/>
          <w:numId w:val="8"/>
        </w:numPr>
        <w:spacing w:before="100" w:beforeAutospacing="1" w:after="100" w:afterAutospacing="1" w:line="240" w:lineRule="auto"/>
        <w:ind w:left="235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E3635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знание законодательства по профилю деятельности, программных документов, определяющих развитие муниципального образования, составление документов справочно-информационного характера, ведение служебного документооборота, выполнение организационно-технических работ, связанных с документированием и протоколированием информации, ее доведением до исполнителей. </w:t>
      </w:r>
    </w:p>
    <w:p w:rsidR="006E3635" w:rsidRPr="006776A6" w:rsidRDefault="006E3635" w:rsidP="006776A6">
      <w:pPr>
        <w:pStyle w:val="a3"/>
        <w:numPr>
          <w:ilvl w:val="1"/>
          <w:numId w:val="8"/>
        </w:numPr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bookmarkStart w:id="0" w:name="_GoBack"/>
      <w:bookmarkEnd w:id="0"/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К кандидатам на должность главы муниципального образования "</w:t>
      </w:r>
      <w:proofErr w:type="spellStart"/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Сюрзинское</w:t>
      </w:r>
      <w:proofErr w:type="spellEnd"/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" устанавливаются следующие дополнительные требования: </w:t>
      </w:r>
    </w:p>
    <w:p w:rsidR="006E3635" w:rsidRPr="006776A6" w:rsidRDefault="006E3635" w:rsidP="006E3635">
      <w:pPr>
        <w:numPr>
          <w:ilvl w:val="1"/>
          <w:numId w:val="9"/>
        </w:numPr>
        <w:spacing w:before="100" w:beforeAutospacing="1" w:after="100" w:afterAutospacing="1" w:line="240" w:lineRule="auto"/>
        <w:ind w:left="1635"/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</w:pPr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наличие </w:t>
      </w:r>
      <w:r w:rsidR="006776A6"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>высшего образования и опыт работы на руководящих или организационных должностях не менее трёх лет.</w:t>
      </w:r>
      <w:r w:rsidRPr="006776A6">
        <w:rPr>
          <w:rFonts w:ascii="Verdana" w:eastAsia="Times New Roman" w:hAnsi="Verdana" w:cs="Times New Roman"/>
          <w:color w:val="052635"/>
          <w:sz w:val="19"/>
          <w:szCs w:val="19"/>
          <w:lang w:eastAsia="ru-RU"/>
        </w:rPr>
        <w:t xml:space="preserve"> </w:t>
      </w:r>
    </w:p>
    <w:p w:rsidR="006B35D0" w:rsidRDefault="006B35D0"/>
    <w:sectPr w:rsidR="006B35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9D33F8"/>
    <w:multiLevelType w:val="hybridMultilevel"/>
    <w:tmpl w:val="E60CE764"/>
    <w:lvl w:ilvl="0" w:tplc="83249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BCA8B72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FB8E4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5B807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E7497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4413E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54AE1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3AAB5B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B526E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0586AA7"/>
    <w:multiLevelType w:val="hybridMultilevel"/>
    <w:tmpl w:val="9F9246CE"/>
    <w:lvl w:ilvl="0" w:tplc="D69217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8636A0">
      <w:start w:val="4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022FD3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F403F6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DE20AC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A2AFDB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F40FA2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CA6801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1A6963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5F234F"/>
    <w:multiLevelType w:val="multilevel"/>
    <w:tmpl w:val="B2EC95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0"/>
  </w:num>
  <w:num w:numId="3">
    <w:abstractNumId w:val="0"/>
    <w:lvlOverride w:ilvl="1">
      <w:startOverride w:val="4"/>
    </w:lvlOverride>
  </w:num>
  <w:num w:numId="4">
    <w:abstractNumId w:val="0"/>
    <w:lvlOverride w:ilvl="1">
      <w:startOverride w:val="5"/>
    </w:lvlOverride>
  </w:num>
  <w:num w:numId="5">
    <w:abstractNumId w:val="0"/>
    <w:lvlOverride w:ilvl="1">
      <w:startOverride w:val="5"/>
    </w:lvlOverride>
  </w:num>
  <w:num w:numId="6">
    <w:abstractNumId w:val="0"/>
    <w:lvlOverride w:ilvl="1">
      <w:startOverride w:val="5"/>
    </w:lvlOverride>
  </w:num>
  <w:num w:numId="7">
    <w:abstractNumId w:val="0"/>
    <w:lvlOverride w:ilvl="1">
      <w:startOverride w:val="5"/>
    </w:lvlOverride>
  </w:num>
  <w:num w:numId="8">
    <w:abstractNumId w:val="0"/>
    <w:lvlOverride w:ilvl="1">
      <w:startOverride w:val="5"/>
    </w:lvlOverride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086"/>
    <w:rsid w:val="00520086"/>
    <w:rsid w:val="006776A6"/>
    <w:rsid w:val="006B35D0"/>
    <w:rsid w:val="006E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635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635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6776A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E3635"/>
    <w:pPr>
      <w:pBdr>
        <w:bottom w:val="single" w:sz="6" w:space="9" w:color="E4E7E9"/>
      </w:pBdr>
      <w:spacing w:before="150" w:after="150" w:line="240" w:lineRule="auto"/>
      <w:outlineLvl w:val="0"/>
    </w:pPr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E3635"/>
    <w:rPr>
      <w:rFonts w:ascii="Times New Roman" w:eastAsia="Times New Roman" w:hAnsi="Times New Roman" w:cs="Times New Roman"/>
      <w:b/>
      <w:bCs/>
      <w:color w:val="3D3D3D"/>
      <w:kern w:val="36"/>
      <w:sz w:val="34"/>
      <w:szCs w:val="34"/>
      <w:lang w:eastAsia="ru-RU"/>
    </w:rPr>
  </w:style>
  <w:style w:type="paragraph" w:styleId="a3">
    <w:name w:val="List Paragraph"/>
    <w:basedOn w:val="a"/>
    <w:uiPriority w:val="34"/>
    <w:qFormat/>
    <w:rsid w:val="006776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55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4486">
          <w:marLeft w:val="195"/>
          <w:marRight w:val="19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29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17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1157</Words>
  <Characters>6595</Characters>
  <Application>Microsoft Office Word</Application>
  <DocSecurity>0</DocSecurity>
  <Lines>54</Lines>
  <Paragraphs>15</Paragraphs>
  <ScaleCrop>false</ScaleCrop>
  <Company/>
  <LinksUpToDate>false</LinksUpToDate>
  <CharactersWithSpaces>7737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2014-07-11T06:37:00Z</dcterms:created>
  <dcterms:modified xsi:type="dcterms:W3CDTF">2014-07-11T07:21:00Z</dcterms:modified>
</cp:coreProperties>
</file>